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C22E3" w14:textId="1B25735D" w:rsidR="000E32A8" w:rsidRDefault="000E32A8" w:rsidP="000E32A8">
      <w:pPr>
        <w:pStyle w:val="Heading18"/>
        <w:rPr>
          <w:szCs w:val="24"/>
        </w:rPr>
      </w:pPr>
      <w:r>
        <w:rPr>
          <w:szCs w:val="24"/>
        </w:rPr>
        <w:t>tri-state generation and transmission association, inc.</w:t>
      </w:r>
    </w:p>
    <w:p w14:paraId="10DED23E" w14:textId="24DE4401" w:rsidR="00E67CE8" w:rsidRPr="0001694C" w:rsidRDefault="000E32A8" w:rsidP="000E32A8">
      <w:pPr>
        <w:pStyle w:val="Heading18"/>
        <w:rPr>
          <w:szCs w:val="24"/>
        </w:rPr>
      </w:pPr>
      <w:r>
        <w:rPr>
          <w:szCs w:val="24"/>
        </w:rPr>
        <w:t xml:space="preserve">list of </w:t>
      </w:r>
      <w:r w:rsidR="00E67CE8" w:rsidRPr="0001694C">
        <w:rPr>
          <w:szCs w:val="24"/>
        </w:rPr>
        <w:t>Transferred Facilities</w:t>
      </w:r>
    </w:p>
    <w:p w14:paraId="543AB43D" w14:textId="77777777" w:rsidR="00B67F4A" w:rsidRDefault="00B67F4A"/>
    <w:p w14:paraId="029A6C1D" w14:textId="77777777" w:rsidR="00E67CE8" w:rsidRPr="0001694C" w:rsidRDefault="00E67CE8" w:rsidP="00E67CE8">
      <w:pPr>
        <w:pStyle w:val="Normal220"/>
        <w:spacing w:after="240"/>
        <w:rPr>
          <w:b/>
          <w:szCs w:val="24"/>
        </w:rPr>
      </w:pPr>
      <w:r w:rsidRPr="0001694C">
        <w:rPr>
          <w:b/>
          <w:szCs w:val="24"/>
        </w:rPr>
        <w:t>Table 1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7"/>
        <w:gridCol w:w="3792"/>
        <w:gridCol w:w="1761"/>
      </w:tblGrid>
      <w:tr w:rsidR="00CC6DC3" w:rsidRPr="00CC6DC3" w14:paraId="09725CFE" w14:textId="77777777" w:rsidTr="00E67CE8"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C8D41" w14:textId="77777777" w:rsidR="00CC6DC3" w:rsidRPr="00CC6DC3" w:rsidRDefault="00CC6DC3" w:rsidP="00CC6DC3">
            <w:r w:rsidRPr="00CC6DC3">
              <w:rPr>
                <w:b/>
                <w:bCs/>
              </w:rPr>
              <w:t>Transmission Lines/Equipment</w:t>
            </w:r>
          </w:p>
        </w:tc>
        <w:tc>
          <w:tcPr>
            <w:tcW w:w="37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3F77D" w14:textId="77777777" w:rsidR="00CC6DC3" w:rsidRPr="00CC6DC3" w:rsidRDefault="00CC6DC3" w:rsidP="00CC6DC3">
            <w:r w:rsidRPr="00CC6DC3">
              <w:rPr>
                <w:b/>
                <w:bCs/>
              </w:rPr>
              <w:t>Description</w:t>
            </w:r>
          </w:p>
        </w:tc>
        <w:tc>
          <w:tcPr>
            <w:tcW w:w="17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A606F" w14:textId="77777777" w:rsidR="00CC6DC3" w:rsidRPr="00CC6DC3" w:rsidRDefault="00CC6DC3" w:rsidP="00CC6DC3">
            <w:r w:rsidRPr="00CC6DC3">
              <w:rPr>
                <w:b/>
                <w:bCs/>
              </w:rPr>
              <w:t>Balancing Authority Area</w:t>
            </w:r>
          </w:p>
        </w:tc>
      </w:tr>
      <w:tr w:rsidR="00CC6DC3" w:rsidRPr="00CC6DC3" w14:paraId="2CEFB40C" w14:textId="77777777" w:rsidTr="00E67CE8">
        <w:tc>
          <w:tcPr>
            <w:tcW w:w="37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62783" w14:textId="77777777" w:rsidR="00CC6DC3" w:rsidRPr="00CC6DC3" w:rsidRDefault="00CC6DC3" w:rsidP="00CC6DC3">
            <w:r w:rsidRPr="00CC6DC3">
              <w:t>Hayden – Gore Pass – Blue River 230kV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678A7" w14:textId="77777777" w:rsidR="00CC6DC3" w:rsidRPr="00CC6DC3" w:rsidRDefault="00CC6DC3" w:rsidP="00CC6DC3">
            <w:r w:rsidRPr="00CC6DC3">
              <w:t>HDN-GORP-BLUE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F4AA6" w14:textId="77777777" w:rsidR="00CC6DC3" w:rsidRPr="00CC6DC3" w:rsidRDefault="00CC6DC3" w:rsidP="00CC6DC3">
            <w:r w:rsidRPr="00CC6DC3">
              <w:t>PSCO</w:t>
            </w:r>
          </w:p>
        </w:tc>
      </w:tr>
      <w:tr w:rsidR="00CC6DC3" w:rsidRPr="00CC6DC3" w14:paraId="053A60D9" w14:textId="77777777" w:rsidTr="00E67CE8">
        <w:tc>
          <w:tcPr>
            <w:tcW w:w="37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B0B67" w14:textId="77777777" w:rsidR="00CC6DC3" w:rsidRPr="00CC6DC3" w:rsidRDefault="00CC6DC3" w:rsidP="00CC6DC3">
            <w:r w:rsidRPr="00CC6DC3">
              <w:t>Greenhouse – JM Shafer 230kV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11622" w14:textId="77777777" w:rsidR="00CC6DC3" w:rsidRPr="00CC6DC3" w:rsidRDefault="00CC6DC3" w:rsidP="00CC6DC3">
            <w:r w:rsidRPr="00CC6DC3">
              <w:t>GHSE-JMSH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AD42B" w14:textId="77777777" w:rsidR="00CC6DC3" w:rsidRPr="00CC6DC3" w:rsidRDefault="00CC6DC3" w:rsidP="00CC6DC3">
            <w:r w:rsidRPr="00CC6DC3">
              <w:t>PSCO</w:t>
            </w:r>
          </w:p>
        </w:tc>
      </w:tr>
      <w:tr w:rsidR="00CC6DC3" w:rsidRPr="00CC6DC3" w14:paraId="166AD5A5" w14:textId="77777777" w:rsidTr="00E67CE8">
        <w:tc>
          <w:tcPr>
            <w:tcW w:w="37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21589" w14:textId="77777777" w:rsidR="00CC6DC3" w:rsidRPr="00CC6DC3" w:rsidRDefault="00CC6DC3" w:rsidP="00CC6DC3">
            <w:r w:rsidRPr="00CC6DC3">
              <w:t>Rifle (WAPA) – Rifle (UTE) 230kV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10529" w14:textId="77777777" w:rsidR="00CC6DC3" w:rsidRPr="00CC6DC3" w:rsidRDefault="00CC6DC3" w:rsidP="00CC6DC3">
            <w:r w:rsidRPr="00CC6DC3">
              <w:t>RIFL-RIFP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FA7F3" w14:textId="77777777" w:rsidR="00CC6DC3" w:rsidRPr="00CC6DC3" w:rsidRDefault="00CC6DC3" w:rsidP="00CC6DC3">
            <w:r w:rsidRPr="00CC6DC3">
              <w:t>PSCO</w:t>
            </w:r>
          </w:p>
        </w:tc>
      </w:tr>
      <w:tr w:rsidR="00CC6DC3" w:rsidRPr="00CC6DC3" w14:paraId="27698B2B" w14:textId="77777777" w:rsidTr="00E67CE8">
        <w:tc>
          <w:tcPr>
            <w:tcW w:w="37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2CF8C" w14:textId="77777777" w:rsidR="00CC6DC3" w:rsidRPr="00CC6DC3" w:rsidRDefault="00CC6DC3" w:rsidP="00CC6DC3">
            <w:r w:rsidRPr="00CC6DC3">
              <w:t>Four Corners – San Juan 345kV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0E59B" w14:textId="77777777" w:rsidR="00CC6DC3" w:rsidRPr="00CC6DC3" w:rsidRDefault="00CC6DC3" w:rsidP="00CC6DC3">
            <w:r w:rsidRPr="00CC6DC3">
              <w:t>FOURCORNE345-SJ345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54A8A" w14:textId="77777777" w:rsidR="00CC6DC3" w:rsidRPr="00CC6DC3" w:rsidRDefault="00CC6DC3" w:rsidP="00CC6DC3">
            <w:r w:rsidRPr="00CC6DC3">
              <w:t>PNM</w:t>
            </w:r>
          </w:p>
        </w:tc>
      </w:tr>
      <w:tr w:rsidR="00CC6DC3" w:rsidRPr="00CC6DC3" w14:paraId="499452DA" w14:textId="77777777" w:rsidTr="00E67CE8">
        <w:tc>
          <w:tcPr>
            <w:tcW w:w="37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CADFD" w14:textId="77777777" w:rsidR="00CC6DC3" w:rsidRPr="00CC6DC3" w:rsidRDefault="00CC6DC3" w:rsidP="00CC6DC3">
            <w:r w:rsidRPr="00CC6DC3">
              <w:t>Shiprock 345 kV – San Juan 345kV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B93AE" w14:textId="77777777" w:rsidR="00CC6DC3" w:rsidRPr="00CC6DC3" w:rsidRDefault="00CC6DC3" w:rsidP="00CC6DC3">
            <w:r w:rsidRPr="00CC6DC3">
              <w:t>SHIPROCK345-SJ345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D7313" w14:textId="77777777" w:rsidR="00CC6DC3" w:rsidRPr="00CC6DC3" w:rsidRDefault="00CC6DC3" w:rsidP="00CC6DC3">
            <w:r w:rsidRPr="00CC6DC3">
              <w:t>PNM</w:t>
            </w:r>
          </w:p>
        </w:tc>
      </w:tr>
    </w:tbl>
    <w:p w14:paraId="5A3B62D0" w14:textId="77777777" w:rsidR="00CC6DC3" w:rsidRDefault="00CC6DC3" w:rsidP="00CC6DC3">
      <w:r w:rsidRPr="00CC6DC3">
        <w:t> </w:t>
      </w:r>
    </w:p>
    <w:p w14:paraId="17AAC142" w14:textId="77777777" w:rsidR="00E67CE8" w:rsidRPr="0001694C" w:rsidRDefault="00E67CE8" w:rsidP="00E67CE8">
      <w:pPr>
        <w:pStyle w:val="Normal220"/>
        <w:spacing w:after="240"/>
        <w:rPr>
          <w:b/>
          <w:szCs w:val="24"/>
        </w:rPr>
      </w:pPr>
      <w:r w:rsidRPr="0001694C">
        <w:rPr>
          <w:b/>
          <w:szCs w:val="24"/>
        </w:rPr>
        <w:t>Table 2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6"/>
        <w:gridCol w:w="5567"/>
        <w:gridCol w:w="1747"/>
      </w:tblGrid>
      <w:tr w:rsidR="00CC6DC3" w:rsidRPr="00CC6DC3" w14:paraId="3B0A8D76" w14:textId="77777777" w:rsidTr="00E67CE8">
        <w:tc>
          <w:tcPr>
            <w:tcW w:w="2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ABBCD" w14:textId="77777777" w:rsidR="00CC6DC3" w:rsidRPr="00CC6DC3" w:rsidRDefault="00CC6DC3" w:rsidP="00CC6DC3">
            <w:r w:rsidRPr="00CC6DC3">
              <w:rPr>
                <w:b/>
                <w:bCs/>
              </w:rPr>
              <w:t>Substations</w:t>
            </w:r>
          </w:p>
        </w:tc>
        <w:tc>
          <w:tcPr>
            <w:tcW w:w="5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37313" w14:textId="77777777" w:rsidR="00CC6DC3" w:rsidRPr="00CC6DC3" w:rsidRDefault="00CC6DC3" w:rsidP="00CC6DC3">
            <w:r w:rsidRPr="00CC6DC3">
              <w:rPr>
                <w:b/>
                <w:bCs/>
              </w:rPr>
              <w:t>Facilities ID, Description</w:t>
            </w:r>
          </w:p>
        </w:tc>
        <w:tc>
          <w:tcPr>
            <w:tcW w:w="17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2844E" w14:textId="77777777" w:rsidR="00CC6DC3" w:rsidRPr="00CC6DC3" w:rsidRDefault="00CC6DC3" w:rsidP="00CC6DC3">
            <w:r w:rsidRPr="00CC6DC3">
              <w:rPr>
                <w:b/>
                <w:bCs/>
              </w:rPr>
              <w:t>Balancing Authority Area</w:t>
            </w:r>
          </w:p>
        </w:tc>
      </w:tr>
      <w:tr w:rsidR="00CC6DC3" w:rsidRPr="00CC6DC3" w14:paraId="68F50BB6" w14:textId="77777777" w:rsidTr="00E67CE8">
        <w:tc>
          <w:tcPr>
            <w:tcW w:w="20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1BBA4" w14:textId="77777777" w:rsidR="00CC6DC3" w:rsidRPr="00CC6DC3" w:rsidRDefault="00CC6DC3" w:rsidP="00CC6DC3">
            <w:r w:rsidRPr="00CC6DC3">
              <w:t>Blue River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838E6" w14:textId="77777777" w:rsidR="00CC6DC3" w:rsidRPr="00CC6DC3" w:rsidRDefault="00CC6DC3" w:rsidP="00CC6DC3">
            <w:r w:rsidRPr="00CC6DC3">
              <w:t>BLUE, 230kV Line Bay and associated breaker (5533)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BC3D7" w14:textId="77777777" w:rsidR="00CC6DC3" w:rsidRPr="00CC6DC3" w:rsidRDefault="00CC6DC3" w:rsidP="00CC6DC3">
            <w:r w:rsidRPr="00CC6DC3">
              <w:t>PSCO</w:t>
            </w:r>
          </w:p>
        </w:tc>
      </w:tr>
      <w:tr w:rsidR="00CC6DC3" w:rsidRPr="00CC6DC3" w14:paraId="281285C3" w14:textId="77777777" w:rsidTr="00E67CE8">
        <w:tc>
          <w:tcPr>
            <w:tcW w:w="20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F21A8" w14:textId="77777777" w:rsidR="00CC6DC3" w:rsidRPr="00CC6DC3" w:rsidRDefault="00CC6DC3" w:rsidP="00CC6DC3">
            <w:r w:rsidRPr="00CC6DC3">
              <w:t>Dave Johnston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AEA04" w14:textId="77777777" w:rsidR="00CC6DC3" w:rsidRPr="00CC6DC3" w:rsidRDefault="00CC6DC3" w:rsidP="00CC6DC3">
            <w:r w:rsidRPr="00CC6DC3">
              <w:t>DJ, 230kV Line Bay and associated breakers (1H244, 1H268)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0A04C" w14:textId="77777777" w:rsidR="00CC6DC3" w:rsidRPr="00CC6DC3" w:rsidRDefault="00CC6DC3" w:rsidP="00CC6DC3">
            <w:r w:rsidRPr="00CC6DC3">
              <w:t>PACE</w:t>
            </w:r>
          </w:p>
        </w:tc>
      </w:tr>
      <w:tr w:rsidR="00CC6DC3" w:rsidRPr="00CC6DC3" w14:paraId="5C1CCB4E" w14:textId="77777777" w:rsidTr="00E67CE8">
        <w:tc>
          <w:tcPr>
            <w:tcW w:w="20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250F2" w14:textId="77777777" w:rsidR="00CC6DC3" w:rsidRPr="00CC6DC3" w:rsidRDefault="00CC6DC3" w:rsidP="00CC6DC3">
            <w:r w:rsidRPr="00CC6DC3">
              <w:t>Gore Pass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83C38" w14:textId="77777777" w:rsidR="00CC6DC3" w:rsidRPr="00CC6DC3" w:rsidRDefault="00CC6DC3" w:rsidP="00CC6DC3">
            <w:r w:rsidRPr="00CC6DC3">
              <w:t>GORP, All 230kV assets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ADDD3" w14:textId="77777777" w:rsidR="00CC6DC3" w:rsidRPr="00CC6DC3" w:rsidRDefault="00CC6DC3" w:rsidP="00CC6DC3">
            <w:r w:rsidRPr="00CC6DC3">
              <w:t>PSCO</w:t>
            </w:r>
          </w:p>
        </w:tc>
      </w:tr>
      <w:tr w:rsidR="00CC6DC3" w:rsidRPr="00CC6DC3" w14:paraId="08B62DE8" w14:textId="77777777" w:rsidTr="00E67CE8">
        <w:tc>
          <w:tcPr>
            <w:tcW w:w="20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05F81" w14:textId="77777777" w:rsidR="00CC6DC3" w:rsidRPr="00CC6DC3" w:rsidRDefault="00CC6DC3" w:rsidP="00CC6DC3">
            <w:r w:rsidRPr="00CC6DC3">
              <w:t>Henry Lake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CAE7B" w14:textId="77777777" w:rsidR="00CC6DC3" w:rsidRPr="00CC6DC3" w:rsidRDefault="00CC6DC3" w:rsidP="00CC6DC3">
            <w:r w:rsidRPr="00CC6DC3">
              <w:t>HNLK, All 230kV assets and 230/115kV transformer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E7DA0" w14:textId="77777777" w:rsidR="00CC6DC3" w:rsidRPr="00CC6DC3" w:rsidRDefault="00CC6DC3" w:rsidP="00CC6DC3">
            <w:r w:rsidRPr="00CC6DC3">
              <w:t>PSCO</w:t>
            </w:r>
          </w:p>
        </w:tc>
      </w:tr>
      <w:tr w:rsidR="00CC6DC3" w:rsidRPr="00CC6DC3" w14:paraId="1DBA5C42" w14:textId="77777777" w:rsidTr="00E67CE8">
        <w:tc>
          <w:tcPr>
            <w:tcW w:w="20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BDB65" w14:textId="77777777" w:rsidR="00CC6DC3" w:rsidRPr="00CC6DC3" w:rsidRDefault="00CC6DC3" w:rsidP="00CC6DC3">
            <w:r w:rsidRPr="00CC6DC3">
              <w:t>JM Shafer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CA1C8" w14:textId="77777777" w:rsidR="00CC6DC3" w:rsidRPr="00CC6DC3" w:rsidRDefault="00CC6DC3" w:rsidP="00CC6DC3">
            <w:r w:rsidRPr="00CC6DC3">
              <w:t>JMSH, All 230kV assets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76BAC" w14:textId="77777777" w:rsidR="00CC6DC3" w:rsidRPr="00CC6DC3" w:rsidRDefault="00CC6DC3" w:rsidP="00CC6DC3">
            <w:r w:rsidRPr="00CC6DC3">
              <w:t>PSCO</w:t>
            </w:r>
          </w:p>
        </w:tc>
      </w:tr>
      <w:tr w:rsidR="00CC6DC3" w:rsidRPr="00CC6DC3" w14:paraId="2CA6EDC5" w14:textId="77777777" w:rsidTr="00E67CE8">
        <w:tc>
          <w:tcPr>
            <w:tcW w:w="20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2215A" w14:textId="77777777" w:rsidR="00CC6DC3" w:rsidRPr="00CC6DC3" w:rsidRDefault="00CC6DC3" w:rsidP="00CC6DC3">
            <w:r w:rsidRPr="00CC6DC3">
              <w:t>Mill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63736" w14:textId="77777777" w:rsidR="00CC6DC3" w:rsidRPr="00CC6DC3" w:rsidRDefault="00CC6DC3" w:rsidP="00CC6DC3">
            <w:r w:rsidRPr="00CC6DC3">
              <w:t>MILL, 230kV Line Bay and associated breaker (8053)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0F153" w14:textId="77777777" w:rsidR="00CC6DC3" w:rsidRPr="00CC6DC3" w:rsidRDefault="00CC6DC3" w:rsidP="00CC6DC3">
            <w:r w:rsidRPr="00CC6DC3">
              <w:t>PSCO</w:t>
            </w:r>
          </w:p>
        </w:tc>
      </w:tr>
      <w:tr w:rsidR="00CC6DC3" w:rsidRPr="00CC6DC3" w14:paraId="46161671" w14:textId="77777777" w:rsidTr="00E67CE8">
        <w:tc>
          <w:tcPr>
            <w:tcW w:w="20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C78B5" w14:textId="77777777" w:rsidR="00CC6DC3" w:rsidRPr="00CC6DC3" w:rsidRDefault="00CC6DC3" w:rsidP="00CC6DC3">
            <w:r w:rsidRPr="00CC6DC3">
              <w:t>Reunion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F7EEF" w14:textId="77777777" w:rsidR="00CC6DC3" w:rsidRPr="00CC6DC3" w:rsidRDefault="00CC6DC3" w:rsidP="00CC6DC3">
            <w:r w:rsidRPr="00CC6DC3">
              <w:t>REUN, All 230kV assets and 230/115kV transformer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58619" w14:textId="77777777" w:rsidR="00CC6DC3" w:rsidRPr="00CC6DC3" w:rsidRDefault="00CC6DC3" w:rsidP="00CC6DC3">
            <w:r w:rsidRPr="00CC6DC3">
              <w:t>PSCO</w:t>
            </w:r>
          </w:p>
        </w:tc>
      </w:tr>
      <w:tr w:rsidR="00CC6DC3" w:rsidRPr="00CC6DC3" w14:paraId="6A2222E6" w14:textId="77777777" w:rsidTr="00E67CE8">
        <w:tc>
          <w:tcPr>
            <w:tcW w:w="20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7D114" w14:textId="77777777" w:rsidR="00CC6DC3" w:rsidRPr="00CC6DC3" w:rsidRDefault="00CC6DC3" w:rsidP="00CC6DC3">
            <w:r w:rsidRPr="00CC6DC3">
              <w:t>Rifle (UTE)</w:t>
            </w:r>
          </w:p>
        </w:tc>
        <w:tc>
          <w:tcPr>
            <w:tcW w:w="5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CE461" w14:textId="77777777" w:rsidR="00CC6DC3" w:rsidRPr="00CC6DC3" w:rsidRDefault="00CC6DC3" w:rsidP="00CC6DC3">
            <w:r w:rsidRPr="00CC6DC3">
              <w:t>RIFP, Capacity share of 230/138kV and 138/69kV transformers and associated terminal equipment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2173B" w14:textId="77777777" w:rsidR="00CC6DC3" w:rsidRPr="00CC6DC3" w:rsidRDefault="00CC6DC3" w:rsidP="00CC6DC3">
            <w:r w:rsidRPr="00CC6DC3">
              <w:t>PSCO</w:t>
            </w:r>
          </w:p>
        </w:tc>
      </w:tr>
    </w:tbl>
    <w:p w14:paraId="4DEA972D" w14:textId="77777777" w:rsidR="00CC6DC3" w:rsidRDefault="00CC6DC3"/>
    <w:sectPr w:rsidR="00CC6DC3">
      <w:footerReference w:type="even" r:id="rId6"/>
      <w:footerReference w:type="default" r:id="rId7"/>
      <w:footerReference w:type="firs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5D7A2" w14:textId="77777777" w:rsidR="00882C7C" w:rsidRDefault="00882C7C" w:rsidP="00CC6DC3">
      <w:pPr>
        <w:spacing w:after="0" w:line="240" w:lineRule="auto"/>
      </w:pPr>
      <w:r>
        <w:separator/>
      </w:r>
    </w:p>
  </w:endnote>
  <w:endnote w:type="continuationSeparator" w:id="0">
    <w:p w14:paraId="16746BB4" w14:textId="77777777" w:rsidR="00882C7C" w:rsidRDefault="00882C7C" w:rsidP="00CC6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206D" w14:textId="53799AA3" w:rsidR="00CC6DC3" w:rsidRDefault="00CC6D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4B59F" w14:textId="612233CF" w:rsidR="00CC6DC3" w:rsidRDefault="00CC6D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58A4C" w14:textId="781A8D7A" w:rsidR="00CC6DC3" w:rsidRDefault="00CC6D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BB120" w14:textId="77777777" w:rsidR="00882C7C" w:rsidRDefault="00882C7C" w:rsidP="00CC6DC3">
      <w:pPr>
        <w:spacing w:after="0" w:line="240" w:lineRule="auto"/>
      </w:pPr>
      <w:r>
        <w:separator/>
      </w:r>
    </w:p>
  </w:footnote>
  <w:footnote w:type="continuationSeparator" w:id="0">
    <w:p w14:paraId="00CDCBFE" w14:textId="77777777" w:rsidR="00882C7C" w:rsidRDefault="00882C7C" w:rsidP="00CC6D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DC3"/>
    <w:rsid w:val="00082D15"/>
    <w:rsid w:val="000C4C4A"/>
    <w:rsid w:val="000E32A8"/>
    <w:rsid w:val="00211CB0"/>
    <w:rsid w:val="00465598"/>
    <w:rsid w:val="00507253"/>
    <w:rsid w:val="005521CD"/>
    <w:rsid w:val="005529DA"/>
    <w:rsid w:val="00636996"/>
    <w:rsid w:val="00662AA1"/>
    <w:rsid w:val="0081476B"/>
    <w:rsid w:val="00825ADF"/>
    <w:rsid w:val="00851A98"/>
    <w:rsid w:val="00882C7C"/>
    <w:rsid w:val="0099577A"/>
    <w:rsid w:val="009973E1"/>
    <w:rsid w:val="00B67F4A"/>
    <w:rsid w:val="00B72B8C"/>
    <w:rsid w:val="00BA6C96"/>
    <w:rsid w:val="00C527A2"/>
    <w:rsid w:val="00CC6DC3"/>
    <w:rsid w:val="00D40475"/>
    <w:rsid w:val="00DA2B00"/>
    <w:rsid w:val="00E67CE8"/>
    <w:rsid w:val="00FB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EB5A23"/>
  <w15:chartTrackingRefBased/>
  <w15:docId w15:val="{8A0343A0-E22A-428C-B6F4-F4B53585C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6D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6D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6DC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DC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6DC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6DC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6DC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6DC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6DC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6D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6D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6DC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DC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6DC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6DC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6DC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6DC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6DC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6D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6D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6DC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6DC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6D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6D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6D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6D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6D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D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6DC3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CC6D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6DC3"/>
  </w:style>
  <w:style w:type="paragraph" w:customStyle="1" w:styleId="Heading18">
    <w:name w:val="Heading 1_8"/>
    <w:basedOn w:val="Normal"/>
    <w:next w:val="Normal"/>
    <w:qFormat/>
    <w:rsid w:val="00E67CE8"/>
    <w:pPr>
      <w:snapToGrid w:val="0"/>
      <w:spacing w:after="0" w:line="240" w:lineRule="auto"/>
      <w:jc w:val="center"/>
      <w:outlineLvl w:val="0"/>
    </w:pPr>
    <w:rPr>
      <w:rFonts w:eastAsia="Times New Roman" w:cs="Times New Roman"/>
      <w:b/>
      <w:caps/>
      <w:kern w:val="0"/>
      <w:szCs w:val="20"/>
      <w14:ligatures w14:val="none"/>
    </w:rPr>
  </w:style>
  <w:style w:type="paragraph" w:customStyle="1" w:styleId="Normal220">
    <w:name w:val="Normal_220"/>
    <w:qFormat/>
    <w:rsid w:val="00E67CE8"/>
    <w:pPr>
      <w:spacing w:after="0" w:line="240" w:lineRule="auto"/>
      <w:jc w:val="both"/>
    </w:pPr>
    <w:rPr>
      <w:rFonts w:eastAsia="Times New Roman" w:cs="Times New Roman"/>
      <w:kern w:val="0"/>
      <w:szCs w:val="20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9973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97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e9692091-66b8-45b5-9087-387cbcef98ca}" enabled="1" method="Privileged" siteId="{3230926a-71b7-4370-a137-197badc066a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153</Words>
  <Characters>875</Characters>
  <Application>Microsoft Office Word</Application>
  <DocSecurity>0</DocSecurity>
  <Lines>7</Lines>
  <Paragraphs>2</Paragraphs>
  <ScaleCrop>false</ScaleCrop>
  <Company>Southwest Power Pool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Harris</dc:creator>
  <cp:keywords/>
  <dc:description/>
  <cp:lastModifiedBy>Michelle Harris</cp:lastModifiedBy>
  <cp:revision>5</cp:revision>
  <dcterms:created xsi:type="dcterms:W3CDTF">2026-01-30T14:37:00Z</dcterms:created>
  <dcterms:modified xsi:type="dcterms:W3CDTF">2026-06-25T17:12:00Z</dcterms:modified>
</cp:coreProperties>
</file>